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F0F1" w14:textId="19D543D8" w:rsidR="00314F28" w:rsidRPr="005830B8" w:rsidRDefault="00314F28" w:rsidP="00314F28">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#1</w:t>
      </w:r>
      <w:r>
        <w:rPr>
          <w:rFonts w:ascii="Arial" w:hAnsi="Arial" w:cs="Arial"/>
          <w:b/>
          <w:bCs/>
          <w:sz w:val="24"/>
          <w:szCs w:val="24"/>
        </w:rPr>
        <w:t>7</w:t>
      </w:r>
      <w:r w:rsidR="003C0477">
        <w:rPr>
          <w:rFonts w:ascii="Arial" w:hAnsi="Arial" w:cs="Arial"/>
          <w:b/>
          <w:bCs/>
          <w:sz w:val="24"/>
          <w:szCs w:val="24"/>
        </w:rPr>
        <w:t>2</w:t>
      </w:r>
      <w:r w:rsidRPr="00F32D6F">
        <w:rPr>
          <w:rFonts w:ascii="Arial" w:hAnsi="Arial" w:cs="Arial"/>
          <w:b/>
          <w:bCs/>
          <w:sz w:val="24"/>
          <w:szCs w:val="24"/>
        </w:rPr>
        <w:tab/>
      </w:r>
      <w:r w:rsidR="00C94D50" w:rsidRPr="00C94D50">
        <w:rPr>
          <w:rFonts w:ascii="Arial" w:hAnsi="Arial" w:cs="Arial"/>
          <w:b/>
          <w:bCs/>
          <w:sz w:val="24"/>
          <w:szCs w:val="24"/>
        </w:rPr>
        <w:t>S2-25</w:t>
      </w:r>
      <w:r w:rsidR="00F07B7A" w:rsidRPr="00F07B7A">
        <w:rPr>
          <w:rFonts w:ascii="Arial" w:hAnsi="Arial" w:cs="Arial"/>
          <w:b/>
          <w:bCs/>
          <w:sz w:val="24"/>
          <w:szCs w:val="24"/>
        </w:rPr>
        <w:t>10</w:t>
      </w:r>
      <w:r w:rsidR="00F701E2">
        <w:rPr>
          <w:rFonts w:ascii="Arial" w:hAnsi="Arial" w:cs="Arial" w:hint="eastAsia"/>
          <w:b/>
          <w:bCs/>
          <w:sz w:val="24"/>
          <w:szCs w:val="24"/>
          <w:lang w:eastAsia="zh-CN"/>
        </w:rPr>
        <w:t>855</w:t>
      </w:r>
    </w:p>
    <w:p w14:paraId="7CB45193" w14:textId="7EE4BACD" w:rsidR="001E41F3" w:rsidRDefault="003C0477" w:rsidP="00314F28">
      <w:pPr>
        <w:pStyle w:val="CRCoverPage"/>
        <w:outlineLvl w:val="0"/>
        <w:rPr>
          <w:b/>
          <w:noProof/>
          <w:sz w:val="24"/>
        </w:rPr>
      </w:pPr>
      <w:r w:rsidRPr="003C0477">
        <w:rPr>
          <w:rFonts w:cs="Arial"/>
          <w:b/>
          <w:bCs/>
          <w:sz w:val="24"/>
        </w:rPr>
        <w:t>17 - 21 November, 2025, Dallas,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1C08D" w:rsidR="001E41F3" w:rsidRPr="00410371" w:rsidRDefault="00000000" w:rsidP="002E5642">
            <w:pPr>
              <w:pStyle w:val="CRCoverPage"/>
              <w:spacing w:after="0"/>
              <w:ind w:right="100"/>
              <w:jc w:val="right"/>
              <w:rPr>
                <w:b/>
                <w:noProof/>
                <w:sz w:val="28"/>
              </w:rPr>
            </w:pPr>
            <w:fldSimple w:instr=" DOCPROPERTY  Spec#  \* MERGEFORMAT ">
              <w:r w:rsidR="00E13F3D" w:rsidRPr="00410371">
                <w:rPr>
                  <w:b/>
                  <w:noProof/>
                  <w:sz w:val="28"/>
                </w:rPr>
                <w:t>23.</w:t>
              </w:r>
            </w:fldSimple>
            <w:r w:rsidR="002E15F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1200C" w:rsidR="001E41F3" w:rsidRPr="00410371" w:rsidRDefault="00F07B7A" w:rsidP="000A3F66">
            <w:pPr>
              <w:pStyle w:val="CRCoverPage"/>
              <w:spacing w:after="0"/>
              <w:jc w:val="center"/>
              <w:rPr>
                <w:noProof/>
              </w:rPr>
            </w:pPr>
            <w:r>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25334" w:rsidR="001E41F3" w:rsidRPr="00410371" w:rsidRDefault="00F701E2" w:rsidP="00C457D3">
            <w:pPr>
              <w:pStyle w:val="CRCoverPage"/>
              <w:spacing w:after="0"/>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420D"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3C0477">
                <w:rPr>
                  <w:b/>
                  <w:noProof/>
                  <w:sz w:val="28"/>
                </w:rPr>
                <w:t>4</w:t>
              </w:r>
              <w:r w:rsidR="00F159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4551C63B" w:rsidR="001E41F3" w:rsidRDefault="00314F28">
            <w:pPr>
              <w:pStyle w:val="CRCoverPage"/>
              <w:spacing w:after="0"/>
              <w:rPr>
                <w:noProof/>
                <w:lang w:eastAsia="zh-CN"/>
              </w:rPr>
            </w:pPr>
            <w:r>
              <w:rPr>
                <w:rFonts w:hint="eastAsia"/>
                <w:noProof/>
                <w:lang w:eastAsia="zh-CN"/>
              </w:rPr>
              <w:t>3</w:t>
            </w: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03997" w:rsidR="00F25D98" w:rsidRDefault="003C047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177EA" w:rsidR="001E41F3" w:rsidRDefault="003C0477" w:rsidP="005D0063">
            <w:pPr>
              <w:pStyle w:val="CRCoverPage"/>
              <w:spacing w:after="0"/>
              <w:rPr>
                <w:noProof/>
                <w:lang w:eastAsia="zh-CN"/>
              </w:rPr>
            </w:pPr>
            <w:r w:rsidRPr="003C0477">
              <w:rPr>
                <w:noProof/>
                <w:lang w:eastAsia="zh-CN"/>
              </w:rPr>
              <w:t>Clarification on Correlation ID and reference for data collection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014D1" w:rsidR="001E41F3" w:rsidRDefault="003C0477">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2CE6E" w:rsidR="001E41F3" w:rsidRDefault="00000000">
            <w:pPr>
              <w:pStyle w:val="CRCoverPage"/>
              <w:spacing w:after="0"/>
              <w:ind w:left="100"/>
              <w:rPr>
                <w:noProof/>
              </w:rPr>
            </w:pPr>
            <w:fldSimple w:instr=" DOCPROPERTY  ResDate  \* MERGEFORMAT ">
              <w:r w:rsidR="00D24991">
                <w:rPr>
                  <w:noProof/>
                </w:rPr>
                <w:t>2025-</w:t>
              </w:r>
              <w:r w:rsidR="003C0477">
                <w:rPr>
                  <w:noProof/>
                </w:rPr>
                <w:t>11</w:t>
              </w:r>
              <w:r w:rsidR="000A3F66">
                <w:rPr>
                  <w:noProof/>
                </w:rPr>
                <w:t>-</w:t>
              </w:r>
              <w:r w:rsidR="00452959">
                <w:rPr>
                  <w:noProof/>
                </w:rPr>
                <w:t>0</w:t>
              </w:r>
              <w:r w:rsidR="003C0477">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51449" w:rsidR="001E41F3" w:rsidRDefault="003C04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D8CE8E4" w14:textId="77777777" w:rsidR="000530AC" w:rsidRDefault="000530AC" w:rsidP="006D142D">
            <w:pPr>
              <w:pStyle w:val="ListParagraph5"/>
              <w:spacing w:before="0" w:beforeAutospacing="0" w:after="60"/>
              <w:ind w:left="0"/>
            </w:pPr>
            <w:r>
              <w:t xml:space="preserve">To support </w:t>
            </w:r>
            <w:r w:rsidRPr="00965351">
              <w:t>Data collection to train models for LMF-based AI/ML positioning based on NG RAN measurements</w:t>
            </w:r>
            <w:r>
              <w:t>, related procedure is agreed in clause 6.22.3 in 23.273, however there are the following points needs update:</w:t>
            </w:r>
          </w:p>
          <w:p w14:paraId="468BFD3C" w14:textId="77777777" w:rsidR="007032EF" w:rsidRDefault="007032EF" w:rsidP="000530AC">
            <w:pPr>
              <w:pStyle w:val="ListParagraph5"/>
              <w:numPr>
                <w:ilvl w:val="0"/>
                <w:numId w:val="5"/>
              </w:numPr>
              <w:spacing w:before="0" w:beforeAutospacing="0" w:after="60"/>
              <w:rPr>
                <w:noProof/>
              </w:rPr>
            </w:pPr>
            <w:r>
              <w:rPr>
                <w:rFonts w:hint="eastAsia"/>
                <w:noProof/>
              </w:rPr>
              <w:t>T</w:t>
            </w:r>
            <w:r>
              <w:rPr>
                <w:noProof/>
              </w:rPr>
              <w:t xml:space="preserve">o support </w:t>
            </w:r>
            <w:r w:rsidR="00F17358" w:rsidRPr="00965351">
              <w:t>LMF requests input data for the UE from the NG-RAN</w:t>
            </w:r>
            <w:r w:rsidR="00F17358">
              <w:t xml:space="preserve">, the procedure in clause 6.11.2 is referenced, however, as the request is not triggered from the serving AMF but the LMF itself, the precondition of the procedure, </w:t>
            </w:r>
            <w:r w:rsidR="00CA3CA2">
              <w:t xml:space="preserve">which is </w:t>
            </w:r>
            <w:r w:rsidR="00F17358">
              <w:t>"</w:t>
            </w:r>
            <w:r w:rsidR="00F17358" w:rsidRPr="00965351">
              <w:t>A LCS Correlation identifier and the AMF identity has been passed to the LMF by the serving AMF.</w:t>
            </w:r>
            <w:r w:rsidR="00F17358">
              <w:t>"</w:t>
            </w:r>
            <w:r w:rsidR="00CA3CA2">
              <w:t xml:space="preserve"> is not correct for the case of </w:t>
            </w:r>
            <w:r w:rsidR="00CA3CA2" w:rsidRPr="003C0477">
              <w:rPr>
                <w:noProof/>
              </w:rPr>
              <w:t>data collection for LMF-based AIML positioning</w:t>
            </w:r>
            <w:r w:rsidR="00CA3CA2">
              <w:rPr>
                <w:noProof/>
              </w:rPr>
              <w:t>.</w:t>
            </w:r>
          </w:p>
          <w:p w14:paraId="708AA7DE" w14:textId="1176C767" w:rsidR="00CA3CA2" w:rsidRDefault="00CA3CA2" w:rsidP="00CA3CA2">
            <w:pPr>
              <w:pStyle w:val="ListParagraph5"/>
              <w:numPr>
                <w:ilvl w:val="0"/>
                <w:numId w:val="5"/>
              </w:numPr>
              <w:spacing w:before="0" w:beforeAutospacing="0" w:after="60"/>
              <w:rPr>
                <w:noProof/>
              </w:rPr>
            </w:pPr>
            <w:r>
              <w:rPr>
                <w:rFonts w:hint="eastAsia"/>
                <w:noProof/>
              </w:rPr>
              <w:t>T</w:t>
            </w:r>
            <w:r>
              <w:rPr>
                <w:noProof/>
              </w:rPr>
              <w:t xml:space="preserve">o support </w:t>
            </w:r>
            <w:r w:rsidR="008574ED" w:rsidRPr="00965351">
              <w:t xml:space="preserve">LMF </w:t>
            </w:r>
            <w:r w:rsidR="008574ED">
              <w:t>obtains collection of ground truth data from the UE</w:t>
            </w:r>
            <w:r>
              <w:t>, the procedure in clause 6.11.</w:t>
            </w:r>
            <w:r w:rsidR="008574ED">
              <w:t>1</w:t>
            </w:r>
            <w:r>
              <w:t xml:space="preserve"> is referenced, however, as the request is not triggered from the serving AMF but the LMF itself, the precondition of the procedure, which is "</w:t>
            </w:r>
            <w:r w:rsidRPr="00965351">
              <w:t>A LCS Correlation identifier and the AMF identity has been passed to the LMF by the serving AMF.</w:t>
            </w:r>
            <w:r>
              <w:t xml:space="preserve">" is not correct for the case of </w:t>
            </w:r>
            <w:r w:rsidRPr="003C0477">
              <w:rPr>
                <w:noProof/>
              </w:rPr>
              <w:t>data collection for LMF-based AIML positioning</w:t>
            </w:r>
            <w:r>
              <w:rPr>
                <w:noProof/>
              </w:rPr>
              <w:t>.</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1C656EC" w14:textId="344F069B" w:rsidR="00261F61" w:rsidRDefault="00054D5A" w:rsidP="00B86B6E">
            <w:pPr>
              <w:pStyle w:val="ListParagraph5"/>
              <w:numPr>
                <w:ilvl w:val="0"/>
                <w:numId w:val="5"/>
              </w:numPr>
              <w:spacing w:before="0" w:beforeAutospacing="0" w:after="60"/>
              <w:rPr>
                <w:noProof/>
              </w:rPr>
            </w:pPr>
            <w:r>
              <w:t>Add the clarification of Correlation ID</w:t>
            </w:r>
            <w:r w:rsidR="008E09C6">
              <w:t xml:space="preserve"> while invoking procedures in </w:t>
            </w:r>
            <w:r w:rsidR="00B86B6E">
              <w:t>clause 6.11.1</w:t>
            </w:r>
            <w:r w:rsidR="008E09C6">
              <w:t xml:space="preserve"> and clause 6.11.2</w:t>
            </w:r>
            <w:r w:rsidR="00D76CF0">
              <w:t xml:space="preserve"> for the case of </w:t>
            </w:r>
            <w:r w:rsidR="00D76CF0" w:rsidRPr="003C0477">
              <w:rPr>
                <w:noProof/>
              </w:rPr>
              <w:t>data collection for LMF-based AIML positioning</w:t>
            </w:r>
            <w:r w:rsidR="00B86B6E">
              <w:rPr>
                <w:noProof/>
              </w:rPr>
              <w:t>.</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12921215" w:rsidR="000474C1" w:rsidRDefault="00D76CF0" w:rsidP="000474C1">
            <w:pPr>
              <w:pStyle w:val="CRCoverPage"/>
              <w:spacing w:after="0"/>
              <w:ind w:left="100"/>
              <w:rPr>
                <w:noProof/>
                <w:lang w:eastAsia="zh-CN"/>
              </w:rPr>
            </w:pPr>
            <w:r>
              <w:rPr>
                <w:noProof/>
                <w:lang w:eastAsia="zh-CN"/>
              </w:rPr>
              <w:t>Lack of source of Correlation ID in t</w:t>
            </w:r>
            <w:r w:rsidR="00A10D8E">
              <w:rPr>
                <w:rFonts w:hint="eastAsia"/>
                <w:noProof/>
                <w:lang w:eastAsia="zh-CN"/>
              </w:rPr>
              <w:t>he procedure</w:t>
            </w:r>
            <w:r w:rsidR="00A10D8E">
              <w:rPr>
                <w:noProof/>
                <w:lang w:eastAsia="zh-CN"/>
              </w:rPr>
              <w:t>s</w:t>
            </w:r>
            <w:r w:rsidR="00A10D8E">
              <w:rPr>
                <w:rFonts w:hint="eastAsia"/>
                <w:noProof/>
                <w:lang w:eastAsia="zh-CN"/>
              </w:rPr>
              <w:t xml:space="preserve"> </w:t>
            </w:r>
            <w:r w:rsidR="00A10D8E">
              <w:rPr>
                <w:noProof/>
                <w:lang w:eastAsia="zh-CN"/>
              </w:rPr>
              <w:t>among</w:t>
            </w:r>
            <w:r w:rsidR="00A10D8E">
              <w:rPr>
                <w:rFonts w:hint="eastAsia"/>
                <w:noProof/>
                <w:lang w:eastAsia="zh-CN"/>
              </w:rPr>
              <w:t xml:space="preserve"> LMF, NG-RAN and UE </w:t>
            </w:r>
            <w:r w:rsidR="00A10D8E">
              <w:rPr>
                <w:noProof/>
                <w:lang w:eastAsia="zh-CN"/>
              </w:rPr>
              <w:t xml:space="preserve">for </w:t>
            </w:r>
            <w:r w:rsidR="00A10D8E" w:rsidRPr="003C0477">
              <w:rPr>
                <w:noProof/>
                <w:lang w:eastAsia="zh-CN"/>
              </w:rPr>
              <w:t>data collection for LMF-based AIML positioning</w:t>
            </w:r>
            <w:r w:rsidR="00E87F1B">
              <w:rPr>
                <w:noProof/>
              </w:rPr>
              <w:t>.</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98233" w:rsidR="000474C1" w:rsidRDefault="00DA7A6B" w:rsidP="000474C1">
            <w:pPr>
              <w:pStyle w:val="CRCoverPage"/>
              <w:spacing w:after="0"/>
              <w:ind w:left="100"/>
              <w:rPr>
                <w:noProof/>
                <w:lang w:eastAsia="zh-CN"/>
              </w:rPr>
            </w:pPr>
            <w:r>
              <w:rPr>
                <w:noProof/>
                <w:lang w:eastAsia="zh-CN"/>
              </w:rPr>
              <w:t>6.</w:t>
            </w:r>
            <w:r w:rsidR="008256D1">
              <w:rPr>
                <w:noProof/>
                <w:lang w:eastAsia="zh-CN"/>
              </w:rPr>
              <w:t>11.1, 6.11.2</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FFF8FD" w14:textId="77777777" w:rsidR="0018742A" w:rsidRDefault="0018742A">
      <w:pPr>
        <w:spacing w:after="0"/>
        <w:rPr>
          <w:rFonts w:ascii="Arial" w:eastAsiaTheme="majorEastAsia" w:hAnsi="Arial" w:cs="Arial"/>
          <w:b/>
          <w:bCs/>
          <w:color w:val="0000FF"/>
          <w:sz w:val="28"/>
          <w:szCs w:val="28"/>
          <w:lang w:val="en-US"/>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br w:type="page"/>
      </w:r>
    </w:p>
    <w:p w14:paraId="23467DDC" w14:textId="4211E80C" w:rsidR="00FD14A0" w:rsidRPr="00ED7BBD" w:rsidRDefault="00FD14A0" w:rsidP="00FD14A0">
      <w:pPr>
        <w:pStyle w:val="12"/>
      </w:pPr>
      <w:r w:rsidRPr="00ED7BBD">
        <w:lastRenderedPageBreak/>
        <w:t xml:space="preserve">* * * Start of Change * * * </w:t>
      </w:r>
      <w:bookmarkEnd w:id="1"/>
      <w:bookmarkEnd w:id="2"/>
      <w:bookmarkEnd w:id="3"/>
      <w:bookmarkEnd w:id="4"/>
      <w:bookmarkEnd w:id="5"/>
      <w:bookmarkEnd w:id="6"/>
      <w:bookmarkEnd w:id="7"/>
    </w:p>
    <w:p w14:paraId="25E6BAB3" w14:textId="77777777" w:rsidR="005C6158" w:rsidRPr="00965351" w:rsidRDefault="005C6158" w:rsidP="005C6158">
      <w:pPr>
        <w:pStyle w:val="3"/>
        <w:rPr>
          <w:lang w:eastAsia="zh-CN"/>
        </w:rPr>
      </w:pPr>
      <w:bookmarkStart w:id="8" w:name="_Toc209588243"/>
      <w:bookmarkStart w:id="9" w:name="_Toc193701587"/>
      <w:r w:rsidRPr="00965351">
        <w:rPr>
          <w:rFonts w:hint="eastAsia"/>
          <w:lang w:eastAsia="zh-CN"/>
        </w:rPr>
        <w:t>6.11.1</w:t>
      </w:r>
      <w:r w:rsidRPr="00965351">
        <w:rPr>
          <w:rFonts w:hint="eastAsia"/>
          <w:lang w:eastAsia="zh-CN"/>
        </w:rPr>
        <w:tab/>
      </w:r>
      <w:r w:rsidRPr="00965351">
        <w:rPr>
          <w:lang w:eastAsia="zh-CN"/>
        </w:rPr>
        <w:t>UE Assisted and UE Based Positioning Procedure</w:t>
      </w:r>
      <w:bookmarkEnd w:id="8"/>
    </w:p>
    <w:p w14:paraId="1F9525C5" w14:textId="77777777" w:rsidR="005C6158" w:rsidRPr="00965351" w:rsidRDefault="005C6158" w:rsidP="005C6158">
      <w:r w:rsidRPr="00965351">
        <w:t>Figure 6.11.1-1 shows a positioning procedure used by an LMF to support UE based positioning, UE assisted positioning and delivery of assistance data. The procedure is based on use of the LPP protocol defined in TS</w:t>
      </w:r>
      <w:r>
        <w:t> </w:t>
      </w:r>
      <w:r w:rsidRPr="00965351">
        <w:t>37.355</w:t>
      </w:r>
      <w:r>
        <w:t> </w:t>
      </w:r>
      <w:r w:rsidRPr="00965351">
        <w:t>[</w:t>
      </w:r>
      <w:r w:rsidRPr="00965351">
        <w:rPr>
          <w:rFonts w:hint="eastAsia"/>
        </w:rPr>
        <w:t>20</w:t>
      </w:r>
      <w:r w:rsidRPr="00965351">
        <w:t>] between the LMF and UE.</w:t>
      </w:r>
    </w:p>
    <w:p w14:paraId="37D6A7A5" w14:textId="77777777" w:rsidR="005C6158" w:rsidRPr="00965351" w:rsidRDefault="005C6158" w:rsidP="005C6158">
      <w:pPr>
        <w:pStyle w:val="TH"/>
        <w:rPr>
          <w:lang w:eastAsia="zh-CN"/>
        </w:rPr>
      </w:pPr>
      <w:r w:rsidRPr="00965351">
        <w:object w:dxaOrig="12800" w:dyaOrig="7731" w14:anchorId="63F76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pt;height:239.8pt" o:ole="">
            <v:imagedata r:id="rId17" o:title=""/>
          </v:shape>
          <o:OLEObject Type="Embed" ProgID="Visio.Drawing.15" ShapeID="_x0000_i1025" DrawAspect="Content" ObjectID="_1824963683" r:id="rId18"/>
        </w:object>
      </w:r>
    </w:p>
    <w:p w14:paraId="40EA3DCE" w14:textId="77777777" w:rsidR="005C6158" w:rsidRPr="00965351" w:rsidRDefault="005C6158" w:rsidP="005C6158">
      <w:pPr>
        <w:pStyle w:val="TF"/>
        <w:rPr>
          <w:lang w:eastAsia="zh-CN"/>
        </w:rPr>
      </w:pPr>
      <w:bookmarkStart w:id="10" w:name="_CRFigure6_11_11"/>
      <w:r w:rsidRPr="00965351">
        <w:rPr>
          <w:lang w:eastAsia="zh-CN"/>
        </w:rPr>
        <w:t xml:space="preserve">Figure </w:t>
      </w:r>
      <w:bookmarkEnd w:id="10"/>
      <w:r w:rsidRPr="00965351">
        <w:rPr>
          <w:lang w:eastAsia="zh-CN"/>
        </w:rPr>
        <w:t>6.11.1-1: UE Assisted and UE Based Positioning Procedure</w:t>
      </w:r>
    </w:p>
    <w:p w14:paraId="7551F202" w14:textId="77777777" w:rsidR="005C6158" w:rsidRPr="00965351" w:rsidRDefault="005C6158" w:rsidP="005C6158">
      <w:pPr>
        <w:pStyle w:val="EX"/>
      </w:pPr>
      <w:r w:rsidRPr="00965351">
        <w:rPr>
          <w:b/>
        </w:rPr>
        <w:t>Precondition:</w:t>
      </w:r>
      <w:r w:rsidRPr="00965351">
        <w:tab/>
        <w:t>A LCS Correlation identifier and the AMF identity has been passed to the LMF by the serving AMF.</w:t>
      </w:r>
      <w:ins w:id="11" w:author="Xiaomi" w:date="2025-11-06T16:32:00Z">
        <w:r>
          <w:t xml:space="preserve"> </w:t>
        </w:r>
      </w:ins>
      <w:ins w:id="12" w:author="Xiaomi" w:date="2025-11-06T16:34:00Z">
        <w:r w:rsidRPr="00965351">
          <w:t xml:space="preserve">In the case of </w:t>
        </w:r>
        <w:r w:rsidRPr="00965351">
          <w:rPr>
            <w:lang w:eastAsia="zh-CN"/>
          </w:rPr>
          <w:t>data collection for LMF-based AI/ML Positioning</w:t>
        </w:r>
        <w:r w:rsidRPr="00965351">
          <w:t>, LCS Correlation identifier is generated by LMF.</w:t>
        </w:r>
      </w:ins>
    </w:p>
    <w:p w14:paraId="63BE1F53" w14:textId="77777777" w:rsidR="005C6158" w:rsidRPr="00965351" w:rsidRDefault="005C6158" w:rsidP="005C6158">
      <w:pPr>
        <w:pStyle w:val="B1"/>
      </w:pPr>
      <w:r w:rsidRPr="00965351">
        <w:t>1.</w:t>
      </w:r>
      <w:r w:rsidRPr="00965351">
        <w:tab/>
        <w:t xml:space="preserve">The LMF invokes the Namf_Communication_N1N2MessageTransfer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w:t>
      </w:r>
      <w:r w:rsidRPr="005C6158">
        <w:t>LCS Correlation identifie</w:t>
      </w:r>
      <w:r w:rsidRPr="00965351">
        <w:t>r. The Downlink Positioning message may request location information from the UE, provide assistance data to the UE or query for the UE capabilities if the UE Positioning Capability is not received from AMF.</w:t>
      </w:r>
    </w:p>
    <w:p w14:paraId="0FC4A2E0" w14:textId="77777777" w:rsidR="005C6158" w:rsidRPr="00965351" w:rsidRDefault="005C6158" w:rsidP="005C6158">
      <w:pPr>
        <w:pStyle w:val="B1"/>
      </w:pPr>
      <w:r w:rsidRPr="00965351">
        <w:t>2.</w:t>
      </w:r>
      <w:r w:rsidRPr="00965351">
        <w:tab/>
        <w:t>If the UE is in CM IDLE state, the AMF initiates a network triggered Service Request procedure as defined in clause 4.2.3.3 of TS</w:t>
      </w:r>
      <w:r>
        <w:t> </w:t>
      </w:r>
      <w:r w:rsidRPr="00965351">
        <w:t>23.502</w:t>
      </w:r>
      <w:r>
        <w:t> </w:t>
      </w:r>
      <w:r w:rsidRPr="00965351">
        <w:t>[19] to establish a signalling connection with the UE.</w:t>
      </w:r>
    </w:p>
    <w:p w14:paraId="05A91830" w14:textId="77777777" w:rsidR="005C6158" w:rsidRPr="00965351" w:rsidRDefault="005C6158" w:rsidP="005C6158">
      <w:pPr>
        <w:pStyle w:val="B1"/>
      </w:pPr>
      <w:r w:rsidRPr="00965351">
        <w:t>3.</w:t>
      </w:r>
      <w:r w:rsidRPr="00965351">
        <w:tab/>
        <w:t>The AMF forwards the Downlink Positioning message to the UE in a DL NAS TRANSPORT message. The AMF includes a Routing identifier, in the DL NAS TRANSPORT message, which is set to the LCS Correlation identifier. The Downlink Positioning message may request the UE to response to the network, e.g. may request the UE to acknowledge the Downlink Positioning message, to return location information or to return capabilities, as defined in TS</w:t>
      </w:r>
      <w:r>
        <w:t> </w:t>
      </w:r>
      <w:r w:rsidRPr="00965351">
        <w:t>37.355</w:t>
      </w:r>
      <w:r>
        <w:t> </w:t>
      </w:r>
      <w:r w:rsidRPr="00965351">
        <w:t>[20].</w:t>
      </w:r>
    </w:p>
    <w:p w14:paraId="43118E61" w14:textId="77777777" w:rsidR="005C6158" w:rsidRPr="00965351" w:rsidRDefault="005C6158" w:rsidP="005C6158">
      <w:pPr>
        <w:pStyle w:val="B1"/>
      </w:pPr>
      <w:r w:rsidRPr="00965351">
        <w:t>4.</w:t>
      </w:r>
      <w:r w:rsidRPr="00965351">
        <w:tab/>
        <w:t>The UE stores any assistance data provided in the Downlink Positioning message and performs any positioning measurements and/or location computation requested by the Downlink Positioning message.</w:t>
      </w:r>
    </w:p>
    <w:p w14:paraId="138FE7C6" w14:textId="77777777" w:rsidR="005C6158" w:rsidRPr="00965351" w:rsidRDefault="005C6158" w:rsidP="005C6158">
      <w:pPr>
        <w:pStyle w:val="B1"/>
      </w:pPr>
      <w:r w:rsidRPr="00965351">
        <w:t>5.</w:t>
      </w:r>
      <w:r w:rsidRPr="00965351">
        <w:tab/>
        <w:t>If the UE has entered CM-IDLE state during step 4 and needs to responses to the request received in step 3, the UE instigates the UE triggered Service Request as defined in clause 4.2.3.2 of TS</w:t>
      </w:r>
      <w:r>
        <w:t> </w:t>
      </w:r>
      <w:r w:rsidRPr="00965351">
        <w:t>23.502</w:t>
      </w:r>
      <w:r>
        <w:t> </w:t>
      </w:r>
      <w:r w:rsidRPr="00965351">
        <w:t>[19] in order to establish a signalling connection with the AMF.</w:t>
      </w:r>
    </w:p>
    <w:p w14:paraId="12BB43D1" w14:textId="77777777" w:rsidR="005C6158" w:rsidRPr="00965351" w:rsidRDefault="005C6158" w:rsidP="005C6158">
      <w:pPr>
        <w:pStyle w:val="B1"/>
      </w:pPr>
      <w:r w:rsidRPr="00965351">
        <w:t>6.</w:t>
      </w:r>
      <w:r w:rsidRPr="00965351">
        <w:tab/>
        <w:t xml:space="preserve">[Conditional] </w:t>
      </w:r>
      <w:proofErr w:type="gramStart"/>
      <w:r w:rsidRPr="00965351">
        <w:t>The</w:t>
      </w:r>
      <w:proofErr w:type="gramEnd"/>
      <w:r w:rsidRPr="00965351">
        <w:t xml:space="preserve"> UE sends to the AMF the Uplink Positioning message included in a NAS TRANSPORT message, e.g. to acknowledge the Downlink Positioning message, to return any location information obtained in step 4 or returns any capabilities, as requested in step 3. When the UE sends Uplink Positioning message in a </w:t>
      </w:r>
      <w:r w:rsidRPr="00965351">
        <w:lastRenderedPageBreak/>
        <w:t>NAS TRANSPORT message, the UE shall also include in the UL NAS TRANSPORT message the Routing identifier received in step 3.</w:t>
      </w:r>
    </w:p>
    <w:p w14:paraId="7CA72334" w14:textId="503AC5E4" w:rsidR="008630DC" w:rsidRDefault="005C6158" w:rsidP="005C6158">
      <w:pPr>
        <w:pStyle w:val="B1"/>
      </w:pPr>
      <w:r w:rsidRPr="00965351">
        <w:t>7.</w:t>
      </w:r>
      <w:r w:rsidRPr="00965351">
        <w:tab/>
        <w:t xml:space="preserve">[Conditional] </w:t>
      </w:r>
      <w:proofErr w:type="gramStart"/>
      <w:r w:rsidRPr="00965351">
        <w:t>The</w:t>
      </w:r>
      <w:proofErr w:type="gramEnd"/>
      <w:r w:rsidRPr="00965351">
        <w:t xml:space="preserv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 Uplink Positioning messages to respond to the request received in Step 3. Steps 1 to 7 may be repeated to send new assistance data, and to request further location information and further UE capabilities.</w:t>
      </w:r>
    </w:p>
    <w:p w14:paraId="79C6AD92" w14:textId="3B7CD96A" w:rsidR="005C6158" w:rsidRDefault="005C6158" w:rsidP="005C6158">
      <w:pPr>
        <w:pStyle w:val="B1"/>
      </w:pPr>
    </w:p>
    <w:p w14:paraId="3C7A949B" w14:textId="0AEE0EDB" w:rsidR="005C6158" w:rsidRPr="00ED7BBD" w:rsidRDefault="005C6158" w:rsidP="005C6158">
      <w:pPr>
        <w:pStyle w:val="12"/>
      </w:pPr>
      <w:r w:rsidRPr="00ED7BBD">
        <w:t xml:space="preserve">* * * </w:t>
      </w:r>
      <w:r>
        <w:t>Next</w:t>
      </w:r>
      <w:r w:rsidRPr="00ED7BBD">
        <w:t xml:space="preserve"> Change * * * </w:t>
      </w:r>
    </w:p>
    <w:p w14:paraId="172676C6" w14:textId="77777777" w:rsidR="005C6158" w:rsidRPr="00965351" w:rsidRDefault="005C6158" w:rsidP="005C6158">
      <w:pPr>
        <w:pStyle w:val="3"/>
        <w:rPr>
          <w:lang w:eastAsia="zh-CN"/>
        </w:rPr>
      </w:pPr>
      <w:bookmarkStart w:id="13" w:name="_Toc58920664"/>
      <w:bookmarkStart w:id="14" w:name="_Toc209588244"/>
      <w:r w:rsidRPr="00965351">
        <w:rPr>
          <w:rFonts w:hint="eastAsia"/>
          <w:lang w:eastAsia="zh-CN"/>
        </w:rPr>
        <w:t>6.11.2</w:t>
      </w:r>
      <w:r w:rsidRPr="00965351">
        <w:rPr>
          <w:rFonts w:hint="eastAsia"/>
          <w:lang w:eastAsia="zh-CN"/>
        </w:rPr>
        <w:tab/>
      </w:r>
      <w:r w:rsidRPr="00965351">
        <w:rPr>
          <w:lang w:eastAsia="zh-CN"/>
        </w:rPr>
        <w:t>Network Assisted Positioning Procedure</w:t>
      </w:r>
      <w:bookmarkEnd w:id="13"/>
      <w:bookmarkEnd w:id="14"/>
    </w:p>
    <w:p w14:paraId="39A7529C" w14:textId="77777777" w:rsidR="005C6158" w:rsidRPr="00965351" w:rsidRDefault="005C6158" w:rsidP="005C6158">
      <w:pPr>
        <w:rPr>
          <w:lang w:eastAsia="zh-CN"/>
        </w:rPr>
      </w:pPr>
      <w:r w:rsidRPr="00965351">
        <w:rPr>
          <w:lang w:eastAsia="zh-CN"/>
        </w:rPr>
        <w:t xml:space="preserve">Figure 6.11.2-1 shows a </w:t>
      </w:r>
      <w:r w:rsidRPr="00965351">
        <w:t xml:space="preserve">procedure that may be used by an LMF to support network assisted and </w:t>
      </w:r>
      <w:proofErr w:type="gramStart"/>
      <w:r w:rsidRPr="00965351">
        <w:t>network based</w:t>
      </w:r>
      <w:proofErr w:type="gramEnd"/>
      <w:r w:rsidRPr="00965351">
        <w:t xml:space="preserve"> positioning. The procedure may be based on UE associated </w:t>
      </w:r>
      <w:proofErr w:type="spellStart"/>
      <w:r w:rsidRPr="00965351">
        <w:t>NRPPa</w:t>
      </w:r>
      <w:proofErr w:type="spellEnd"/>
      <w:r w:rsidRPr="00965351">
        <w:t xml:space="preserve"> </w:t>
      </w:r>
      <w:r w:rsidRPr="00965351">
        <w:rPr>
          <w:lang w:eastAsia="zh-CN"/>
        </w:rPr>
        <w:t>signalling in TS</w:t>
      </w:r>
      <w:r>
        <w:rPr>
          <w:lang w:eastAsia="zh-CN"/>
        </w:rPr>
        <w:t> </w:t>
      </w:r>
      <w:r w:rsidRPr="00965351">
        <w:rPr>
          <w:lang w:eastAsia="zh-CN"/>
        </w:rPr>
        <w:t>38.455</w:t>
      </w:r>
      <w:r>
        <w:rPr>
          <w:lang w:eastAsia="zh-CN"/>
        </w:rPr>
        <w:t> </w:t>
      </w:r>
      <w:r w:rsidRPr="00965351">
        <w:rPr>
          <w:lang w:eastAsia="zh-CN"/>
        </w:rPr>
        <w:t>[</w:t>
      </w:r>
      <w:r w:rsidRPr="00965351">
        <w:rPr>
          <w:rFonts w:hint="eastAsia"/>
          <w:lang w:eastAsia="zh-CN"/>
        </w:rPr>
        <w:t>15</w:t>
      </w:r>
      <w:r w:rsidRPr="00965351">
        <w:rPr>
          <w:lang w:eastAsia="zh-CN"/>
        </w:rPr>
        <w:t>] between the LMF and NG-RAN.</w:t>
      </w:r>
    </w:p>
    <w:p w14:paraId="63190BDA" w14:textId="77777777" w:rsidR="005C6158" w:rsidRPr="00965351" w:rsidRDefault="005C6158" w:rsidP="005C6158">
      <w:pPr>
        <w:pStyle w:val="TH"/>
        <w:rPr>
          <w:lang w:eastAsia="zh-CN"/>
        </w:rPr>
      </w:pPr>
      <w:r w:rsidRPr="00965351">
        <w:rPr>
          <w:lang w:val="x-none" w:eastAsia="zh-CN"/>
        </w:rPr>
        <w:object w:dxaOrig="12586" w:dyaOrig="6309" w14:anchorId="506393B5">
          <v:shape id="_x0000_i1026" type="#_x0000_t75" style="width:399.15pt;height:198.8pt" o:ole="">
            <v:imagedata r:id="rId19" o:title=""/>
          </v:shape>
          <o:OLEObject Type="Embed" ProgID="Visio.Drawing.11" ShapeID="_x0000_i1026" DrawAspect="Content" ObjectID="_1824963684" r:id="rId20"/>
        </w:object>
      </w:r>
    </w:p>
    <w:p w14:paraId="52E89A96" w14:textId="77777777" w:rsidR="005C6158" w:rsidRPr="00965351" w:rsidRDefault="005C6158" w:rsidP="005C6158">
      <w:pPr>
        <w:pStyle w:val="TF"/>
        <w:rPr>
          <w:lang w:eastAsia="zh-CN"/>
        </w:rPr>
      </w:pPr>
      <w:bookmarkStart w:id="15" w:name="_CRFigure6_11_21"/>
      <w:r w:rsidRPr="00965351">
        <w:rPr>
          <w:lang w:eastAsia="zh-CN"/>
        </w:rPr>
        <w:t xml:space="preserve">Figure </w:t>
      </w:r>
      <w:bookmarkEnd w:id="15"/>
      <w:r w:rsidRPr="00965351">
        <w:rPr>
          <w:lang w:eastAsia="zh-CN"/>
        </w:rPr>
        <w:t>6.11.2-1: Network Assisted Positioning Procedure</w:t>
      </w:r>
    </w:p>
    <w:p w14:paraId="407F5804" w14:textId="77777777" w:rsidR="005C6158" w:rsidRPr="00965351" w:rsidRDefault="005C6158" w:rsidP="005C6158">
      <w:pPr>
        <w:pStyle w:val="EX"/>
      </w:pPr>
      <w:r w:rsidRPr="00965351">
        <w:rPr>
          <w:b/>
        </w:rPr>
        <w:t>Precondition:</w:t>
      </w:r>
      <w:r w:rsidRPr="00965351">
        <w:tab/>
        <w:t>A LCS Correlation identifier and the AMF identity have been passed to the LMF by the serving AMF. In the case of PRU, LCS Correlation identifier is generated by LMF and provided to AMF during PRU Registration Accept message.</w:t>
      </w:r>
      <w:ins w:id="16" w:author="Xiaomi" w:date="2025-11-06T16:31:00Z">
        <w:r>
          <w:t xml:space="preserve"> </w:t>
        </w:r>
        <w:r w:rsidRPr="00965351">
          <w:t xml:space="preserve">In the case of </w:t>
        </w:r>
      </w:ins>
      <w:ins w:id="17" w:author="Xiaomi" w:date="2025-11-06T16:32:00Z">
        <w:r w:rsidRPr="00965351">
          <w:rPr>
            <w:lang w:eastAsia="zh-CN"/>
          </w:rPr>
          <w:t>data collection for LMF-based AI/ML Positioning</w:t>
        </w:r>
      </w:ins>
      <w:ins w:id="18" w:author="Xiaomi" w:date="2025-11-06T16:31:00Z">
        <w:r w:rsidRPr="00965351">
          <w:t>, LCS Correlation identifier is generated by LMF.</w:t>
        </w:r>
      </w:ins>
    </w:p>
    <w:p w14:paraId="70605E07" w14:textId="77777777" w:rsidR="005C6158" w:rsidRPr="00965351" w:rsidRDefault="005C6158" w:rsidP="005C6158">
      <w:pPr>
        <w:pStyle w:val="B1"/>
      </w:pPr>
      <w:r w:rsidRPr="00965351">
        <w:t>1.</w:t>
      </w:r>
      <w:r w:rsidRPr="00965351">
        <w:tab/>
        <w:t>The LMF invokes the Namf_Communication_N1N2MessageTransfer service operation towards the AMF to request the transfer of a Network Positioning message to the serving NG-RAN node (</w:t>
      </w:r>
      <w:proofErr w:type="spellStart"/>
      <w:r w:rsidRPr="00965351">
        <w:t>gNB</w:t>
      </w:r>
      <w:proofErr w:type="spellEnd"/>
      <w:r w:rsidRPr="00965351">
        <w:t xml:space="preserve"> or ng-</w:t>
      </w:r>
      <w:proofErr w:type="spellStart"/>
      <w:r w:rsidRPr="00965351">
        <w:t>eNB</w:t>
      </w:r>
      <w:proofErr w:type="spellEnd"/>
      <w:r w:rsidRPr="00965351">
        <w:t xml:space="preserve">) for the UE. The service operation includes the Network Positioning message and may indicate if the positioning is initiated towards a PRU and </w:t>
      </w:r>
      <w:r w:rsidRPr="009B2FDC">
        <w:t>the LCS Correlation identifier</w:t>
      </w:r>
      <w:r w:rsidRPr="00965351">
        <w:t xml:space="preserve">. The Network Positioning message may request location information for the UE from the NG-RAN and may include UE unaware indication if it is received by LMF from AMF. LMF may provide an LPHAP Assistance Information to RAN in an </w:t>
      </w:r>
      <w:proofErr w:type="spellStart"/>
      <w:r w:rsidRPr="00965351">
        <w:t>NRPPa</w:t>
      </w:r>
      <w:proofErr w:type="spellEnd"/>
      <w:r w:rsidRPr="00965351">
        <w:t xml:space="preserve"> message, if LPHAP indication is received in step 11 clause 6.1.2.</w:t>
      </w:r>
    </w:p>
    <w:p w14:paraId="3C0424CF" w14:textId="77777777" w:rsidR="005C6158" w:rsidRPr="00965351" w:rsidRDefault="005C6158" w:rsidP="005C6158">
      <w:pPr>
        <w:pStyle w:val="B1"/>
      </w:pPr>
      <w:r w:rsidRPr="00965351">
        <w:t>2.</w:t>
      </w:r>
      <w:r w:rsidRPr="00965351">
        <w:tab/>
        <w:t>If the UE is in CM IDLE state and there is no UE unaware indication for the UE in the UE's location context, the AMF initiates a network triggered Service Request procedure as defined in clause 4.2.3.3 of TS</w:t>
      </w:r>
      <w:r>
        <w:t> </w:t>
      </w:r>
      <w:r w:rsidRPr="00965351">
        <w:t>23.502</w:t>
      </w:r>
      <w:r>
        <w:t> </w:t>
      </w:r>
      <w:r w:rsidRPr="00965351">
        <w:t>[19], to establish a signalling connection with the UE. If positioning towards a PRU is indicated in step 1, the AMF verifies the UE is a valid PRU before initiating the procedure.</w:t>
      </w:r>
    </w:p>
    <w:p w14:paraId="0604F331" w14:textId="77777777" w:rsidR="005C6158" w:rsidRPr="00965351" w:rsidRDefault="005C6158" w:rsidP="005C6158">
      <w:pPr>
        <w:pStyle w:val="B1"/>
      </w:pPr>
      <w:r w:rsidRPr="00965351">
        <w:tab/>
        <w:t>If the UE is in CM-IDLE state and there is UE unaware indication for the UE in the UE's location context, the AMF should reject the forwarding request of the Network Positioning message with a proper rejection cause value and steps 3-6 are skipped.</w:t>
      </w:r>
    </w:p>
    <w:p w14:paraId="06F2580D" w14:textId="77777777" w:rsidR="005C6158" w:rsidRPr="00965351" w:rsidRDefault="005C6158" w:rsidP="005C6158">
      <w:pPr>
        <w:pStyle w:val="B1"/>
      </w:pPr>
      <w:r w:rsidRPr="00965351">
        <w:t>3.</w:t>
      </w:r>
      <w:r w:rsidRPr="00965351">
        <w:tab/>
        <w:t>The AMF forwards the Network Positioning message to the serving NG-RAN node in an N2 Transport message. The AMF includes a Routing identifier, in the N2 Transport message, identifying the LMF.</w:t>
      </w:r>
    </w:p>
    <w:p w14:paraId="1A289582" w14:textId="77777777" w:rsidR="005C6158" w:rsidRPr="00965351" w:rsidRDefault="005C6158" w:rsidP="005C6158">
      <w:pPr>
        <w:pStyle w:val="B1"/>
      </w:pPr>
      <w:r w:rsidRPr="00965351">
        <w:lastRenderedPageBreak/>
        <w:t>4.</w:t>
      </w:r>
      <w:r w:rsidRPr="00965351">
        <w:tab/>
        <w:t>The serving NG-RAN node obtains any location information for the UE requested in step 3.</w:t>
      </w:r>
    </w:p>
    <w:p w14:paraId="21FC6B34" w14:textId="77777777" w:rsidR="005C6158" w:rsidRPr="00965351" w:rsidRDefault="005C6158" w:rsidP="005C6158">
      <w:pPr>
        <w:pStyle w:val="B1"/>
      </w:pPr>
      <w:r w:rsidRPr="00965351">
        <w:tab/>
        <w:t>If UE unaware indication is received in the Network Positioning message, and the UE is in RRC_INACTIVE state, the NG-RAN rejects the Network Positioning message with appropriate rejection cause (e.g. UE cannot be paged).</w:t>
      </w:r>
    </w:p>
    <w:p w14:paraId="6BA96E99" w14:textId="77777777" w:rsidR="005C6158" w:rsidRPr="00965351" w:rsidRDefault="005C6158" w:rsidP="005C6158">
      <w:pPr>
        <w:pStyle w:val="B1"/>
      </w:pPr>
      <w:r w:rsidRPr="00965351">
        <w:t>5.</w:t>
      </w:r>
      <w:r w:rsidRPr="00965351">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3FAD7D7E" w14:textId="5E04D313" w:rsidR="005C6158" w:rsidRDefault="005C6158" w:rsidP="005C6158">
      <w:pPr>
        <w:pStyle w:val="B1"/>
        <w:rPr>
          <w:lang w:val="en-US" w:eastAsia="zh-CN"/>
        </w:rPr>
      </w:pPr>
      <w:r w:rsidRPr="00965351">
        <w:t>6.</w:t>
      </w:r>
      <w:r w:rsidRPr="00965351">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768E0307" w14:textId="77777777" w:rsidR="005C6158" w:rsidRPr="005C6158" w:rsidRDefault="005C6158" w:rsidP="005C6158">
      <w:pPr>
        <w:pStyle w:val="B1"/>
        <w:rPr>
          <w:lang w:val="en-US" w:eastAsia="zh-CN"/>
        </w:rPr>
      </w:pPr>
    </w:p>
    <w:bookmarkEnd w:id="9"/>
    <w:p w14:paraId="761F135C" w14:textId="00D02F33" w:rsidR="00280793" w:rsidRPr="00ED7BBD" w:rsidRDefault="00FD14A0" w:rsidP="002073EB">
      <w:pPr>
        <w:pStyle w:val="12"/>
      </w:pPr>
      <w:r w:rsidRPr="00ED7BBD">
        <w:t>* * *</w:t>
      </w:r>
      <w:r w:rsidRPr="00ED7BBD">
        <w:rPr>
          <w:rFonts w:hint="eastAsia"/>
          <w:lang w:eastAsia="zh-CN"/>
        </w:rPr>
        <w:t xml:space="preserve"> End of Change</w:t>
      </w:r>
      <w:r w:rsidRPr="00ED7BBD">
        <w:t xml:space="preserve"> * * *</w:t>
      </w:r>
    </w:p>
    <w:p w14:paraId="5BD88E91" w14:textId="73368AF8" w:rsidR="0016462D" w:rsidRPr="001B7C50" w:rsidRDefault="0016462D" w:rsidP="002073EB"/>
    <w:sectPr w:rsidR="0016462D" w:rsidRPr="001B7C5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B984F" w14:textId="77777777" w:rsidR="00C6421E" w:rsidRDefault="00C6421E">
      <w:r>
        <w:separator/>
      </w:r>
    </w:p>
  </w:endnote>
  <w:endnote w:type="continuationSeparator" w:id="0">
    <w:p w14:paraId="70A2D752" w14:textId="77777777" w:rsidR="00C6421E" w:rsidRDefault="00C6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5B59" w14:textId="77777777" w:rsidR="00C6421E" w:rsidRDefault="00C6421E">
      <w:r>
        <w:separator/>
      </w:r>
    </w:p>
  </w:footnote>
  <w:footnote w:type="continuationSeparator" w:id="0">
    <w:p w14:paraId="6319F7B4" w14:textId="77777777" w:rsidR="00C6421E" w:rsidRDefault="00C64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956D07"/>
    <w:multiLevelType w:val="hybridMultilevel"/>
    <w:tmpl w:val="405209F0"/>
    <w:lvl w:ilvl="0" w:tplc="F3F82E3C">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BED5D1A"/>
    <w:multiLevelType w:val="hybridMultilevel"/>
    <w:tmpl w:val="09545E58"/>
    <w:lvl w:ilvl="0" w:tplc="10EC6BC6">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C532AAE"/>
    <w:multiLevelType w:val="hybridMultilevel"/>
    <w:tmpl w:val="68D65C4E"/>
    <w:lvl w:ilvl="0" w:tplc="724EBDA2">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F166851"/>
    <w:multiLevelType w:val="hybridMultilevel"/>
    <w:tmpl w:val="3044E97C"/>
    <w:lvl w:ilvl="0" w:tplc="CA42C4D2">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793141164">
    <w:abstractNumId w:val="4"/>
  </w:num>
  <w:num w:numId="2" w16cid:durableId="65882308">
    <w:abstractNumId w:val="1"/>
  </w:num>
  <w:num w:numId="3" w16cid:durableId="1918318648">
    <w:abstractNumId w:val="2"/>
  </w:num>
  <w:num w:numId="4" w16cid:durableId="262615923">
    <w:abstractNumId w:val="3"/>
  </w:num>
  <w:num w:numId="5" w16cid:durableId="6443578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24835"/>
    <w:rsid w:val="00034830"/>
    <w:rsid w:val="00040F4D"/>
    <w:rsid w:val="00041600"/>
    <w:rsid w:val="000474C1"/>
    <w:rsid w:val="000530AC"/>
    <w:rsid w:val="00054D5A"/>
    <w:rsid w:val="00060FAA"/>
    <w:rsid w:val="00070E09"/>
    <w:rsid w:val="000A3F66"/>
    <w:rsid w:val="000A6394"/>
    <w:rsid w:val="000B6AB7"/>
    <w:rsid w:val="000B7FED"/>
    <w:rsid w:val="000C038A"/>
    <w:rsid w:val="000C6598"/>
    <w:rsid w:val="000C6E47"/>
    <w:rsid w:val="000D44B3"/>
    <w:rsid w:val="0011691D"/>
    <w:rsid w:val="00145D43"/>
    <w:rsid w:val="0016462D"/>
    <w:rsid w:val="00173E54"/>
    <w:rsid w:val="0017426C"/>
    <w:rsid w:val="0018742A"/>
    <w:rsid w:val="001876D6"/>
    <w:rsid w:val="001920AD"/>
    <w:rsid w:val="00192C46"/>
    <w:rsid w:val="001A08B3"/>
    <w:rsid w:val="001A301F"/>
    <w:rsid w:val="001A7B60"/>
    <w:rsid w:val="001B4835"/>
    <w:rsid w:val="001B5170"/>
    <w:rsid w:val="001B52F0"/>
    <w:rsid w:val="001B7A65"/>
    <w:rsid w:val="001C1B40"/>
    <w:rsid w:val="001C3D33"/>
    <w:rsid w:val="001D4976"/>
    <w:rsid w:val="001E29DC"/>
    <w:rsid w:val="001E41F3"/>
    <w:rsid w:val="001E616D"/>
    <w:rsid w:val="002073EB"/>
    <w:rsid w:val="00207ECC"/>
    <w:rsid w:val="00210849"/>
    <w:rsid w:val="00217AF6"/>
    <w:rsid w:val="002269D4"/>
    <w:rsid w:val="002320A2"/>
    <w:rsid w:val="0023530A"/>
    <w:rsid w:val="0026004D"/>
    <w:rsid w:val="00261F61"/>
    <w:rsid w:val="002640DD"/>
    <w:rsid w:val="00275D12"/>
    <w:rsid w:val="00280793"/>
    <w:rsid w:val="00284FEB"/>
    <w:rsid w:val="002860C4"/>
    <w:rsid w:val="00292D21"/>
    <w:rsid w:val="0029636D"/>
    <w:rsid w:val="002967D7"/>
    <w:rsid w:val="002A4980"/>
    <w:rsid w:val="002B5741"/>
    <w:rsid w:val="002D42EB"/>
    <w:rsid w:val="002E15FF"/>
    <w:rsid w:val="002E472E"/>
    <w:rsid w:val="002E5642"/>
    <w:rsid w:val="00305409"/>
    <w:rsid w:val="00314F28"/>
    <w:rsid w:val="00337E2B"/>
    <w:rsid w:val="003609EF"/>
    <w:rsid w:val="00361A89"/>
    <w:rsid w:val="0036231A"/>
    <w:rsid w:val="00370653"/>
    <w:rsid w:val="00374DD4"/>
    <w:rsid w:val="003A2618"/>
    <w:rsid w:val="003C0477"/>
    <w:rsid w:val="003C128F"/>
    <w:rsid w:val="003D51DC"/>
    <w:rsid w:val="003E17B6"/>
    <w:rsid w:val="003E1A36"/>
    <w:rsid w:val="00410371"/>
    <w:rsid w:val="00411753"/>
    <w:rsid w:val="004242F1"/>
    <w:rsid w:val="00426DDC"/>
    <w:rsid w:val="004432A3"/>
    <w:rsid w:val="00447842"/>
    <w:rsid w:val="00452959"/>
    <w:rsid w:val="004874B8"/>
    <w:rsid w:val="004908F3"/>
    <w:rsid w:val="004A5726"/>
    <w:rsid w:val="004B75B7"/>
    <w:rsid w:val="004D6046"/>
    <w:rsid w:val="004D76F7"/>
    <w:rsid w:val="004E3077"/>
    <w:rsid w:val="004F360F"/>
    <w:rsid w:val="004F49D4"/>
    <w:rsid w:val="005141D9"/>
    <w:rsid w:val="0051580D"/>
    <w:rsid w:val="005223E7"/>
    <w:rsid w:val="0053355E"/>
    <w:rsid w:val="00547111"/>
    <w:rsid w:val="005507A1"/>
    <w:rsid w:val="00553893"/>
    <w:rsid w:val="00566D4B"/>
    <w:rsid w:val="005813E6"/>
    <w:rsid w:val="005859CD"/>
    <w:rsid w:val="00592D74"/>
    <w:rsid w:val="005C6158"/>
    <w:rsid w:val="005D0063"/>
    <w:rsid w:val="005E2C44"/>
    <w:rsid w:val="005E55A2"/>
    <w:rsid w:val="005F2423"/>
    <w:rsid w:val="006035D4"/>
    <w:rsid w:val="006168F2"/>
    <w:rsid w:val="00621188"/>
    <w:rsid w:val="006257ED"/>
    <w:rsid w:val="006326EE"/>
    <w:rsid w:val="00634B22"/>
    <w:rsid w:val="006458EF"/>
    <w:rsid w:val="0064667E"/>
    <w:rsid w:val="00653DE4"/>
    <w:rsid w:val="00665C47"/>
    <w:rsid w:val="00670D71"/>
    <w:rsid w:val="00695808"/>
    <w:rsid w:val="006A3E4C"/>
    <w:rsid w:val="006A7C02"/>
    <w:rsid w:val="006B0667"/>
    <w:rsid w:val="006B4225"/>
    <w:rsid w:val="006B46FB"/>
    <w:rsid w:val="006C6491"/>
    <w:rsid w:val="006D142D"/>
    <w:rsid w:val="006E21FB"/>
    <w:rsid w:val="006E68C8"/>
    <w:rsid w:val="006F5BB1"/>
    <w:rsid w:val="007032EF"/>
    <w:rsid w:val="0072153F"/>
    <w:rsid w:val="00723D48"/>
    <w:rsid w:val="00724748"/>
    <w:rsid w:val="00737F48"/>
    <w:rsid w:val="007615C8"/>
    <w:rsid w:val="00792342"/>
    <w:rsid w:val="00796FE7"/>
    <w:rsid w:val="007977A8"/>
    <w:rsid w:val="007A292E"/>
    <w:rsid w:val="007B512A"/>
    <w:rsid w:val="007C2097"/>
    <w:rsid w:val="007C7A0A"/>
    <w:rsid w:val="007D6A07"/>
    <w:rsid w:val="007E36CA"/>
    <w:rsid w:val="007E60B0"/>
    <w:rsid w:val="007F7259"/>
    <w:rsid w:val="008040A8"/>
    <w:rsid w:val="00817195"/>
    <w:rsid w:val="008171BC"/>
    <w:rsid w:val="00824441"/>
    <w:rsid w:val="008256D1"/>
    <w:rsid w:val="008279FA"/>
    <w:rsid w:val="0083181D"/>
    <w:rsid w:val="008415D1"/>
    <w:rsid w:val="00850213"/>
    <w:rsid w:val="00852F73"/>
    <w:rsid w:val="008574ED"/>
    <w:rsid w:val="008626E7"/>
    <w:rsid w:val="008630DC"/>
    <w:rsid w:val="00870EE7"/>
    <w:rsid w:val="008863B9"/>
    <w:rsid w:val="008A45A6"/>
    <w:rsid w:val="008A6389"/>
    <w:rsid w:val="008B249E"/>
    <w:rsid w:val="008C5184"/>
    <w:rsid w:val="008D3CCC"/>
    <w:rsid w:val="008E09C6"/>
    <w:rsid w:val="008E5126"/>
    <w:rsid w:val="008F3789"/>
    <w:rsid w:val="008F40DC"/>
    <w:rsid w:val="008F686C"/>
    <w:rsid w:val="00913589"/>
    <w:rsid w:val="009148DE"/>
    <w:rsid w:val="0093610F"/>
    <w:rsid w:val="00941E30"/>
    <w:rsid w:val="00945304"/>
    <w:rsid w:val="00952FE0"/>
    <w:rsid w:val="009531B0"/>
    <w:rsid w:val="009564A9"/>
    <w:rsid w:val="009654EC"/>
    <w:rsid w:val="009732D0"/>
    <w:rsid w:val="009741B3"/>
    <w:rsid w:val="009777D9"/>
    <w:rsid w:val="00985925"/>
    <w:rsid w:val="00991B88"/>
    <w:rsid w:val="0099300B"/>
    <w:rsid w:val="009A2307"/>
    <w:rsid w:val="009A5753"/>
    <w:rsid w:val="009A579D"/>
    <w:rsid w:val="009A7268"/>
    <w:rsid w:val="009B2FDC"/>
    <w:rsid w:val="009B7B3C"/>
    <w:rsid w:val="009C2F5E"/>
    <w:rsid w:val="009E3297"/>
    <w:rsid w:val="009E698C"/>
    <w:rsid w:val="009F1CCF"/>
    <w:rsid w:val="009F55A8"/>
    <w:rsid w:val="009F734F"/>
    <w:rsid w:val="00A01F42"/>
    <w:rsid w:val="00A10D8E"/>
    <w:rsid w:val="00A246B6"/>
    <w:rsid w:val="00A47E70"/>
    <w:rsid w:val="00A50CF0"/>
    <w:rsid w:val="00A547B8"/>
    <w:rsid w:val="00A7671C"/>
    <w:rsid w:val="00A849B2"/>
    <w:rsid w:val="00AA2CBC"/>
    <w:rsid w:val="00AC5820"/>
    <w:rsid w:val="00AD1CD8"/>
    <w:rsid w:val="00AE7B79"/>
    <w:rsid w:val="00AF185B"/>
    <w:rsid w:val="00B00E51"/>
    <w:rsid w:val="00B0606C"/>
    <w:rsid w:val="00B258BB"/>
    <w:rsid w:val="00B37A25"/>
    <w:rsid w:val="00B4302B"/>
    <w:rsid w:val="00B57A7E"/>
    <w:rsid w:val="00B628AD"/>
    <w:rsid w:val="00B67B97"/>
    <w:rsid w:val="00B86B6E"/>
    <w:rsid w:val="00B968C8"/>
    <w:rsid w:val="00BA0CB3"/>
    <w:rsid w:val="00BA10C7"/>
    <w:rsid w:val="00BA32A0"/>
    <w:rsid w:val="00BA3EC5"/>
    <w:rsid w:val="00BA51D9"/>
    <w:rsid w:val="00BB4BE8"/>
    <w:rsid w:val="00BB5DFC"/>
    <w:rsid w:val="00BD1FC1"/>
    <w:rsid w:val="00BD279D"/>
    <w:rsid w:val="00BD6BB8"/>
    <w:rsid w:val="00BE0B72"/>
    <w:rsid w:val="00BE4F2C"/>
    <w:rsid w:val="00BF048B"/>
    <w:rsid w:val="00BF30F5"/>
    <w:rsid w:val="00C10436"/>
    <w:rsid w:val="00C16C2E"/>
    <w:rsid w:val="00C36FB9"/>
    <w:rsid w:val="00C377C5"/>
    <w:rsid w:val="00C44EDC"/>
    <w:rsid w:val="00C457D3"/>
    <w:rsid w:val="00C6421E"/>
    <w:rsid w:val="00C66BA2"/>
    <w:rsid w:val="00C870F6"/>
    <w:rsid w:val="00C907B5"/>
    <w:rsid w:val="00C94D50"/>
    <w:rsid w:val="00C95985"/>
    <w:rsid w:val="00CA3CA2"/>
    <w:rsid w:val="00CB2534"/>
    <w:rsid w:val="00CB506C"/>
    <w:rsid w:val="00CC4069"/>
    <w:rsid w:val="00CC5026"/>
    <w:rsid w:val="00CC645C"/>
    <w:rsid w:val="00CC68D0"/>
    <w:rsid w:val="00CE64A5"/>
    <w:rsid w:val="00D0140D"/>
    <w:rsid w:val="00D023D9"/>
    <w:rsid w:val="00D03F9A"/>
    <w:rsid w:val="00D06D51"/>
    <w:rsid w:val="00D11FBA"/>
    <w:rsid w:val="00D1384A"/>
    <w:rsid w:val="00D24991"/>
    <w:rsid w:val="00D26150"/>
    <w:rsid w:val="00D3342B"/>
    <w:rsid w:val="00D42DCD"/>
    <w:rsid w:val="00D50255"/>
    <w:rsid w:val="00D60F73"/>
    <w:rsid w:val="00D66520"/>
    <w:rsid w:val="00D66E63"/>
    <w:rsid w:val="00D672D3"/>
    <w:rsid w:val="00D76CF0"/>
    <w:rsid w:val="00D82CB9"/>
    <w:rsid w:val="00D84AE9"/>
    <w:rsid w:val="00D90D2E"/>
    <w:rsid w:val="00D9124E"/>
    <w:rsid w:val="00D92D79"/>
    <w:rsid w:val="00D94822"/>
    <w:rsid w:val="00DA5D79"/>
    <w:rsid w:val="00DA7A6B"/>
    <w:rsid w:val="00DC2DAD"/>
    <w:rsid w:val="00DD2965"/>
    <w:rsid w:val="00DE0053"/>
    <w:rsid w:val="00DE34CF"/>
    <w:rsid w:val="00DE5192"/>
    <w:rsid w:val="00E13F3D"/>
    <w:rsid w:val="00E305BF"/>
    <w:rsid w:val="00E34898"/>
    <w:rsid w:val="00E42113"/>
    <w:rsid w:val="00E63FE1"/>
    <w:rsid w:val="00E87F1B"/>
    <w:rsid w:val="00EA6A09"/>
    <w:rsid w:val="00EA7374"/>
    <w:rsid w:val="00EB09B7"/>
    <w:rsid w:val="00EC2EB7"/>
    <w:rsid w:val="00ED7BBD"/>
    <w:rsid w:val="00EE1775"/>
    <w:rsid w:val="00EE7D7C"/>
    <w:rsid w:val="00EF0B2B"/>
    <w:rsid w:val="00EF5151"/>
    <w:rsid w:val="00EF7247"/>
    <w:rsid w:val="00F014CB"/>
    <w:rsid w:val="00F07B7A"/>
    <w:rsid w:val="00F143E7"/>
    <w:rsid w:val="00F159DD"/>
    <w:rsid w:val="00F17358"/>
    <w:rsid w:val="00F235D2"/>
    <w:rsid w:val="00F25D98"/>
    <w:rsid w:val="00F26D53"/>
    <w:rsid w:val="00F300FB"/>
    <w:rsid w:val="00F370D2"/>
    <w:rsid w:val="00F701E2"/>
    <w:rsid w:val="00F92F5B"/>
    <w:rsid w:val="00F966AA"/>
    <w:rsid w:val="00FA6DC1"/>
    <w:rsid w:val="00FB2F0D"/>
    <w:rsid w:val="00FB6386"/>
    <w:rsid w:val="00FC6E8C"/>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character" w:customStyle="1" w:styleId="NOZchn">
    <w:name w:val="NO Zchn"/>
    <w:link w:val="NO"/>
    <w:qFormat/>
    <w:rsid w:val="009564A9"/>
    <w:rPr>
      <w:rFonts w:ascii="Times New Roman" w:hAnsi="Times New Roman"/>
      <w:lang w:val="en-GB" w:eastAsia="en-US"/>
    </w:rPr>
  </w:style>
  <w:style w:type="character" w:customStyle="1" w:styleId="B2Char">
    <w:name w:val="B2 Char"/>
    <w:link w:val="B2"/>
    <w:rsid w:val="008630DC"/>
    <w:rPr>
      <w:rFonts w:ascii="Times New Roman" w:hAnsi="Times New Roman"/>
      <w:lang w:val="en-GB" w:eastAsia="en-US"/>
    </w:rPr>
  </w:style>
  <w:style w:type="character" w:customStyle="1" w:styleId="EXChar">
    <w:name w:val="EX Char"/>
    <w:link w:val="EX"/>
    <w:locked/>
    <w:rsid w:val="00724748"/>
    <w:rPr>
      <w:rFonts w:ascii="Times New Roman" w:hAnsi="Times New Roman"/>
      <w:lang w:val="en-GB" w:eastAsia="en-US"/>
    </w:rPr>
  </w:style>
  <w:style w:type="character" w:customStyle="1" w:styleId="B1Zchn">
    <w:name w:val="B1 Zchn"/>
    <w:qFormat/>
    <w:rsid w:val="00CB506C"/>
    <w:rPr>
      <w:rFonts w:ascii="Times New Roman" w:hAnsi="Times New Roman"/>
      <w:lang w:val="en-GB" w:eastAsia="en-US"/>
    </w:rPr>
  </w:style>
  <w:style w:type="paragraph" w:customStyle="1" w:styleId="ListParagraph5">
    <w:name w:val="List Paragraph5"/>
    <w:basedOn w:val="a"/>
    <w:qFormat/>
    <w:rsid w:val="00EA7374"/>
    <w:pPr>
      <w:spacing w:before="100" w:beforeAutospacing="1"/>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2.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5.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1448</Words>
  <Characters>8255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Xiaomi</dc:creator>
  <cp:keywords/>
  <cp:lastModifiedBy>User</cp:lastModifiedBy>
  <cp:revision>4</cp:revision>
  <cp:lastPrinted>1899-12-31T23:00:00Z</cp:lastPrinted>
  <dcterms:created xsi:type="dcterms:W3CDTF">2025-11-18T01:31:00Z</dcterms:created>
  <dcterms:modified xsi:type="dcterms:W3CDTF">2025-11-18T01:32:00Z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y fmtid="{D5CDD505-2E9C-101B-9397-08002B2CF9AE}" pid="24" name="CWMae3c4620e78f11ef800067db000066db">
    <vt:lpwstr>CWM0sY7Qn5nnMgQX3m+GME3dW/6hurjsDUKhniCvz3oGrQ2JsidjoHJQ91Oq/Gwf1+GjrhDJZCgu/e/w8VWPNClqQ==</vt:lpwstr>
  </property>
  <property fmtid="{D5CDD505-2E9C-101B-9397-08002B2CF9AE}" pid="25" name="GrammarlyDocumentId">
    <vt:lpwstr>24502b7cdde118cd845529d2e07d5c331ab43c1a1d4d089f72689621d8074a07</vt:lpwstr>
  </property>
  <property fmtid="{D5CDD505-2E9C-101B-9397-08002B2CF9AE}" pid="26" name="CWM22021b90c4ba11f0800033c5000032c5">
    <vt:lpwstr>CWMUS7HRNmVVXXUB2rgxxot7a9z+NatJk11Cfy67OifaFQY0jQ11fAae3rEDfudqaDykweobQ1bvogyp1ftJE3/Aw==</vt:lpwstr>
  </property>
</Properties>
</file>